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90" w:rsidRDefault="00B07490" w:rsidP="00B07490">
      <w:pPr>
        <w:spacing w:line="288" w:lineRule="auto"/>
        <w:jc w:val="center"/>
        <w:rPr>
          <w:rFonts w:ascii="Arial" w:hAnsi="Arial" w:cs="Arial"/>
          <w:b/>
          <w:lang w:val="hr-HR"/>
        </w:rPr>
      </w:pPr>
    </w:p>
    <w:p w:rsidR="00A6108B" w:rsidRDefault="00A6108B" w:rsidP="00B07490">
      <w:pPr>
        <w:spacing w:line="288" w:lineRule="auto"/>
        <w:jc w:val="center"/>
        <w:rPr>
          <w:rFonts w:ascii="Arial" w:hAnsi="Arial" w:cs="Arial"/>
          <w:b/>
          <w:lang w:val="hr-HR"/>
        </w:rPr>
      </w:pPr>
    </w:p>
    <w:p w:rsidR="00B07490" w:rsidRPr="00890F09" w:rsidRDefault="00B07490" w:rsidP="00B07490">
      <w:pPr>
        <w:spacing w:line="288" w:lineRule="auto"/>
        <w:jc w:val="center"/>
        <w:rPr>
          <w:rFonts w:ascii="Arial" w:hAnsi="Arial" w:cs="Arial"/>
          <w:b/>
          <w:lang w:val="hr-HR"/>
        </w:rPr>
      </w:pPr>
      <w:r w:rsidRPr="00890F09">
        <w:rPr>
          <w:rFonts w:ascii="Arial" w:hAnsi="Arial"/>
          <w:noProof/>
          <w:sz w:val="22"/>
          <w:szCs w:val="22"/>
          <w:lang w:val="hr-HR"/>
        </w:rPr>
        <w:drawing>
          <wp:inline distT="0" distB="0" distL="0" distR="0" wp14:anchorId="0A073DAC" wp14:editId="52D5A1E9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490" w:rsidRPr="009A4AFF" w:rsidRDefault="00B07490" w:rsidP="00B07490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9A4AFF">
        <w:rPr>
          <w:rFonts w:ascii="Arial" w:hAnsi="Arial" w:cs="Arial"/>
          <w:b/>
          <w:szCs w:val="24"/>
          <w:lang w:val="hr-HR"/>
        </w:rPr>
        <w:t>REPUBLIKA HRVATSKA</w:t>
      </w:r>
    </w:p>
    <w:p w:rsidR="00B07490" w:rsidRPr="009A4AFF" w:rsidRDefault="00B07490" w:rsidP="00B07490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9A4AFF">
        <w:rPr>
          <w:rFonts w:ascii="Arial" w:hAnsi="Arial" w:cs="Arial"/>
          <w:b/>
          <w:szCs w:val="24"/>
          <w:lang w:val="hr-HR"/>
        </w:rPr>
        <w:t>MINISTARSTVO UNUTARNJIH POSLOVA</w:t>
      </w:r>
    </w:p>
    <w:p w:rsidR="00B07490" w:rsidRPr="009A4AFF" w:rsidRDefault="00B07490" w:rsidP="00B07490">
      <w:pPr>
        <w:spacing w:line="288" w:lineRule="auto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  <w:r w:rsidRPr="009A4AFF">
        <w:rPr>
          <w:rFonts w:ascii="Arial" w:hAnsi="Arial" w:cs="Arial"/>
          <w:b/>
          <w:color w:val="000000" w:themeColor="text1"/>
          <w:szCs w:val="24"/>
          <w:lang w:val="hr-HR"/>
        </w:rPr>
        <w:t>POLICIJSKA UPRAVA SISAČKO-MOSLAVAČKA</w:t>
      </w:r>
    </w:p>
    <w:p w:rsidR="00B07490" w:rsidRPr="009A4AFF" w:rsidRDefault="00B07490" w:rsidP="00B07490">
      <w:pPr>
        <w:spacing w:line="288" w:lineRule="auto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</w:p>
    <w:p w:rsidR="00B07490" w:rsidRPr="009A4AFF" w:rsidRDefault="00B07490" w:rsidP="00B07490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9A4AFF">
        <w:rPr>
          <w:rFonts w:ascii="Arial" w:hAnsi="Arial" w:cs="Arial"/>
          <w:szCs w:val="24"/>
          <w:lang w:val="hr-HR"/>
        </w:rPr>
        <w:t>Komisija za provedbu javnog natječaja za prijam vježbenika u državnu službu na neodređeno vrijeme</w:t>
      </w:r>
    </w:p>
    <w:p w:rsidR="00B07490" w:rsidRPr="009A4AFF" w:rsidRDefault="00B07490" w:rsidP="00B07490">
      <w:pPr>
        <w:spacing w:line="288" w:lineRule="auto"/>
        <w:rPr>
          <w:rFonts w:ascii="Arial" w:hAnsi="Arial" w:cs="Arial"/>
          <w:b/>
          <w:szCs w:val="24"/>
          <w:lang w:val="hr-HR"/>
        </w:rPr>
      </w:pPr>
    </w:p>
    <w:p w:rsidR="00B07490" w:rsidRPr="009A4AFF" w:rsidRDefault="00B07490" w:rsidP="00B07490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9A4AFF">
        <w:rPr>
          <w:rFonts w:ascii="Arial" w:hAnsi="Arial" w:cs="Arial"/>
          <w:b/>
          <w:szCs w:val="24"/>
          <w:lang w:val="hr-HR"/>
        </w:rPr>
        <w:t xml:space="preserve">POZIV NA TESTIRANJE </w:t>
      </w:r>
    </w:p>
    <w:p w:rsidR="00B07490" w:rsidRPr="009A4AFF" w:rsidRDefault="00B07490" w:rsidP="00B07490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</w:p>
    <w:p w:rsidR="00B07490" w:rsidRPr="009A4AFF" w:rsidRDefault="00B07490" w:rsidP="00B07490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9A4AFF">
        <w:rPr>
          <w:rFonts w:ascii="Arial" w:hAnsi="Arial" w:cs="Arial"/>
          <w:b/>
          <w:szCs w:val="24"/>
          <w:lang w:val="hr-HR"/>
        </w:rPr>
        <w:t>KANDIDATIMA/KINJAMA</w:t>
      </w:r>
    </w:p>
    <w:p w:rsidR="00B07490" w:rsidRPr="009A4AFF" w:rsidRDefault="00B07490" w:rsidP="00B07490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</w:p>
    <w:p w:rsidR="00B07490" w:rsidRPr="009A4AFF" w:rsidRDefault="00B07490" w:rsidP="00B07490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9A4AFF">
        <w:rPr>
          <w:rFonts w:ascii="Arial" w:hAnsi="Arial" w:cs="Arial"/>
          <w:b/>
          <w:szCs w:val="24"/>
          <w:lang w:val="hr-HR"/>
        </w:rPr>
        <w:t xml:space="preserve">koji/e su podnijeli/e pravodobne i potpune prijave te ispunjavaju formalne uvjete iz Javnog natječaja za prijam vježbenika u državnu službu na neodređeno vrijeme u </w:t>
      </w:r>
    </w:p>
    <w:p w:rsidR="00B07490" w:rsidRPr="009A4AFF" w:rsidRDefault="00B07490" w:rsidP="00B07490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9A4AFF">
        <w:rPr>
          <w:rFonts w:ascii="Arial" w:hAnsi="Arial" w:cs="Arial"/>
          <w:b/>
          <w:szCs w:val="24"/>
          <w:lang w:val="hr-HR"/>
        </w:rPr>
        <w:t>Policijsku upravu sisačko-moslavačku, objavljenog</w:t>
      </w:r>
      <w:r w:rsidR="00EA67D4">
        <w:rPr>
          <w:rFonts w:ascii="Arial" w:hAnsi="Arial" w:cs="Arial"/>
          <w:b/>
          <w:szCs w:val="24"/>
          <w:lang w:val="hr-HR"/>
        </w:rPr>
        <w:t xml:space="preserve"> 24</w:t>
      </w:r>
      <w:r w:rsidRPr="009A4AFF">
        <w:rPr>
          <w:rFonts w:ascii="Arial" w:hAnsi="Arial" w:cs="Arial"/>
          <w:b/>
          <w:szCs w:val="24"/>
          <w:lang w:val="hr-HR"/>
        </w:rPr>
        <w:t>.</w:t>
      </w:r>
      <w:r w:rsidR="00EA67D4">
        <w:rPr>
          <w:rFonts w:ascii="Arial" w:hAnsi="Arial" w:cs="Arial"/>
          <w:b/>
          <w:szCs w:val="24"/>
          <w:lang w:val="hr-HR"/>
        </w:rPr>
        <w:t xml:space="preserve"> studenog </w:t>
      </w:r>
      <w:r w:rsidRPr="009A4AFF">
        <w:rPr>
          <w:rFonts w:ascii="Arial" w:hAnsi="Arial" w:cs="Arial"/>
          <w:b/>
          <w:szCs w:val="24"/>
          <w:lang w:val="hr-HR"/>
        </w:rPr>
        <w:t xml:space="preserve"> 2023. godine u Narodnim novinama broj 1</w:t>
      </w:r>
      <w:r w:rsidR="00EA67D4">
        <w:rPr>
          <w:rFonts w:ascii="Arial" w:hAnsi="Arial" w:cs="Arial"/>
          <w:b/>
          <w:szCs w:val="24"/>
          <w:lang w:val="hr-HR"/>
        </w:rPr>
        <w:t>41</w:t>
      </w:r>
      <w:r w:rsidRPr="009A4AFF">
        <w:rPr>
          <w:rFonts w:ascii="Arial" w:hAnsi="Arial" w:cs="Arial"/>
          <w:b/>
          <w:szCs w:val="24"/>
          <w:lang w:val="hr-HR"/>
        </w:rPr>
        <w:t xml:space="preserve"> i web stranicama Ministarstva pravosuđa i uprave i Policijske uprave sisačko-moslavačke za radna mjesta: </w:t>
      </w:r>
    </w:p>
    <w:p w:rsidR="00B07490" w:rsidRPr="009A4AFF" w:rsidRDefault="00B07490" w:rsidP="00B07490">
      <w:pPr>
        <w:pStyle w:val="Blokteksta"/>
        <w:spacing w:line="288" w:lineRule="auto"/>
        <w:ind w:left="120"/>
        <w:jc w:val="both"/>
        <w:rPr>
          <w:rFonts w:ascii="Arial" w:hAnsi="Arial"/>
          <w:b/>
          <w:szCs w:val="24"/>
        </w:rPr>
      </w:pPr>
    </w:p>
    <w:p w:rsidR="00EA67D4" w:rsidRPr="00EA67D4" w:rsidRDefault="00EA67D4" w:rsidP="00EA67D4">
      <w:pPr>
        <w:numPr>
          <w:ilvl w:val="0"/>
          <w:numId w:val="3"/>
        </w:numPr>
        <w:contextualSpacing/>
        <w:rPr>
          <w:rFonts w:ascii="Arial" w:hAnsi="Arial" w:cs="Arial"/>
          <w:color w:val="000000"/>
          <w:szCs w:val="24"/>
        </w:rPr>
      </w:pPr>
      <w:proofErr w:type="spellStart"/>
      <w:r w:rsidRPr="00EA67D4">
        <w:rPr>
          <w:rFonts w:ascii="Arial" w:hAnsi="Arial" w:cs="Arial"/>
          <w:color w:val="000000"/>
          <w:szCs w:val="24"/>
        </w:rPr>
        <w:t>Policijska</w:t>
      </w:r>
      <w:proofErr w:type="spellEnd"/>
      <w:r w:rsidRPr="00EA67D4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EA67D4">
        <w:rPr>
          <w:rFonts w:ascii="Arial" w:hAnsi="Arial" w:cs="Arial"/>
          <w:color w:val="000000"/>
          <w:szCs w:val="24"/>
        </w:rPr>
        <w:t>postaja</w:t>
      </w:r>
      <w:proofErr w:type="spellEnd"/>
      <w:r w:rsidRPr="00EA67D4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EA67D4">
        <w:rPr>
          <w:rFonts w:ascii="Arial" w:hAnsi="Arial" w:cs="Arial"/>
          <w:color w:val="000000"/>
          <w:szCs w:val="24"/>
        </w:rPr>
        <w:t>Sunja</w:t>
      </w:r>
      <w:proofErr w:type="spellEnd"/>
    </w:p>
    <w:p w:rsidR="00EA67D4" w:rsidRPr="00EA67D4" w:rsidRDefault="00EA67D4" w:rsidP="00EA67D4">
      <w:pPr>
        <w:pStyle w:val="Odlomakpopis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A67D4">
        <w:rPr>
          <w:rFonts w:ascii="Arial" w:hAnsi="Arial" w:cs="Arial"/>
          <w:color w:val="000000"/>
          <w:sz w:val="24"/>
          <w:szCs w:val="24"/>
        </w:rPr>
        <w:t xml:space="preserve">stručni referent za poslove prekršajnog postupka  </w:t>
      </w:r>
    </w:p>
    <w:p w:rsidR="00EA67D4" w:rsidRPr="00EA67D4" w:rsidRDefault="00EA67D4" w:rsidP="00EA67D4">
      <w:pPr>
        <w:numPr>
          <w:ilvl w:val="0"/>
          <w:numId w:val="3"/>
        </w:numPr>
        <w:contextualSpacing/>
        <w:rPr>
          <w:rFonts w:ascii="Arial" w:hAnsi="Arial" w:cs="Arial"/>
          <w:color w:val="000000"/>
          <w:szCs w:val="24"/>
        </w:rPr>
      </w:pPr>
      <w:proofErr w:type="spellStart"/>
      <w:r w:rsidRPr="00EA67D4">
        <w:rPr>
          <w:rFonts w:ascii="Arial" w:hAnsi="Arial" w:cs="Arial"/>
          <w:color w:val="000000"/>
          <w:szCs w:val="24"/>
        </w:rPr>
        <w:t>Policijska</w:t>
      </w:r>
      <w:proofErr w:type="spellEnd"/>
      <w:r w:rsidRPr="00EA67D4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EA67D4">
        <w:rPr>
          <w:rFonts w:ascii="Arial" w:hAnsi="Arial" w:cs="Arial"/>
          <w:color w:val="000000"/>
          <w:szCs w:val="24"/>
        </w:rPr>
        <w:t>postaja</w:t>
      </w:r>
      <w:proofErr w:type="spellEnd"/>
      <w:r w:rsidRPr="00EA67D4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EA67D4">
        <w:rPr>
          <w:rFonts w:ascii="Arial" w:hAnsi="Arial" w:cs="Arial"/>
          <w:color w:val="000000"/>
          <w:szCs w:val="24"/>
        </w:rPr>
        <w:t>Kutina</w:t>
      </w:r>
      <w:proofErr w:type="spellEnd"/>
    </w:p>
    <w:p w:rsidR="00EA67D4" w:rsidRPr="00EA67D4" w:rsidRDefault="00EA67D4" w:rsidP="00EA67D4">
      <w:pPr>
        <w:pStyle w:val="Odlomakpopis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A67D4">
        <w:rPr>
          <w:rFonts w:ascii="Arial" w:hAnsi="Arial" w:cs="Arial"/>
          <w:color w:val="000000"/>
          <w:sz w:val="24"/>
          <w:szCs w:val="24"/>
        </w:rPr>
        <w:t xml:space="preserve">upravni referent </w:t>
      </w:r>
    </w:p>
    <w:p w:rsidR="00EA67D4" w:rsidRPr="00EA67D4" w:rsidRDefault="00EA67D4" w:rsidP="00EA67D4">
      <w:pPr>
        <w:contextualSpacing/>
        <w:jc w:val="both"/>
        <w:rPr>
          <w:rFonts w:ascii="Arial" w:hAnsi="Arial" w:cs="Arial"/>
          <w:szCs w:val="24"/>
        </w:rPr>
      </w:pPr>
      <w:r w:rsidRPr="00EA67D4">
        <w:rPr>
          <w:rFonts w:ascii="Arial" w:hAnsi="Arial" w:cs="Arial"/>
          <w:szCs w:val="24"/>
        </w:rPr>
        <w:t xml:space="preserve">      3.  </w:t>
      </w:r>
      <w:proofErr w:type="spellStart"/>
      <w:r w:rsidRPr="00EA67D4">
        <w:rPr>
          <w:rFonts w:ascii="Arial" w:hAnsi="Arial" w:cs="Arial"/>
          <w:szCs w:val="24"/>
        </w:rPr>
        <w:t>Postaja</w:t>
      </w:r>
      <w:proofErr w:type="spellEnd"/>
      <w:r w:rsidRPr="00EA67D4">
        <w:rPr>
          <w:rFonts w:ascii="Arial" w:hAnsi="Arial" w:cs="Arial"/>
          <w:szCs w:val="24"/>
        </w:rPr>
        <w:t xml:space="preserve"> </w:t>
      </w:r>
      <w:proofErr w:type="spellStart"/>
      <w:r w:rsidRPr="00EA67D4">
        <w:rPr>
          <w:rFonts w:ascii="Arial" w:hAnsi="Arial" w:cs="Arial"/>
          <w:szCs w:val="24"/>
        </w:rPr>
        <w:t>granične</w:t>
      </w:r>
      <w:proofErr w:type="spellEnd"/>
      <w:r w:rsidRPr="00EA67D4">
        <w:rPr>
          <w:rFonts w:ascii="Arial" w:hAnsi="Arial" w:cs="Arial"/>
          <w:szCs w:val="24"/>
        </w:rPr>
        <w:t xml:space="preserve"> policije </w:t>
      </w:r>
      <w:proofErr w:type="spellStart"/>
      <w:r w:rsidRPr="00EA67D4">
        <w:rPr>
          <w:rFonts w:ascii="Arial" w:hAnsi="Arial" w:cs="Arial"/>
          <w:szCs w:val="24"/>
        </w:rPr>
        <w:t>Dvor</w:t>
      </w:r>
      <w:proofErr w:type="spellEnd"/>
    </w:p>
    <w:p w:rsidR="00EA67D4" w:rsidRPr="00EA67D4" w:rsidRDefault="00EA67D4" w:rsidP="00EA67D4">
      <w:pPr>
        <w:contextualSpacing/>
        <w:jc w:val="both"/>
        <w:rPr>
          <w:rFonts w:ascii="Arial" w:hAnsi="Arial" w:cs="Arial"/>
          <w:color w:val="000000"/>
          <w:szCs w:val="24"/>
        </w:rPr>
      </w:pPr>
      <w:r w:rsidRPr="00EA67D4">
        <w:rPr>
          <w:rFonts w:ascii="Arial" w:hAnsi="Arial" w:cs="Arial"/>
          <w:szCs w:val="24"/>
        </w:rPr>
        <w:t xml:space="preserve">          - </w:t>
      </w:r>
      <w:r>
        <w:rPr>
          <w:rFonts w:ascii="Arial" w:hAnsi="Arial" w:cs="Arial"/>
          <w:szCs w:val="24"/>
        </w:rPr>
        <w:t xml:space="preserve">   </w:t>
      </w:r>
      <w:proofErr w:type="spellStart"/>
      <w:proofErr w:type="gramStart"/>
      <w:r w:rsidRPr="00EA67D4">
        <w:rPr>
          <w:rFonts w:ascii="Arial" w:hAnsi="Arial" w:cs="Arial"/>
          <w:szCs w:val="24"/>
        </w:rPr>
        <w:t>administrativni</w:t>
      </w:r>
      <w:proofErr w:type="spellEnd"/>
      <w:proofErr w:type="gramEnd"/>
      <w:r w:rsidRPr="00EA67D4">
        <w:rPr>
          <w:rFonts w:ascii="Arial" w:hAnsi="Arial" w:cs="Arial"/>
          <w:szCs w:val="24"/>
        </w:rPr>
        <w:t xml:space="preserve"> </w:t>
      </w:r>
      <w:proofErr w:type="spellStart"/>
      <w:r w:rsidRPr="00EA67D4">
        <w:rPr>
          <w:rFonts w:ascii="Arial" w:hAnsi="Arial" w:cs="Arial"/>
          <w:szCs w:val="24"/>
        </w:rPr>
        <w:t>tajnik</w:t>
      </w:r>
      <w:proofErr w:type="spellEnd"/>
      <w:r w:rsidRPr="00EA67D4">
        <w:rPr>
          <w:rFonts w:ascii="Arial" w:hAnsi="Arial" w:cs="Arial"/>
          <w:szCs w:val="24"/>
        </w:rPr>
        <w:t xml:space="preserve"> </w:t>
      </w:r>
    </w:p>
    <w:p w:rsidR="00B07490" w:rsidRPr="009A4AFF" w:rsidRDefault="00B07490" w:rsidP="00B07490">
      <w:pPr>
        <w:pStyle w:val="Bezproreda"/>
      </w:pPr>
    </w:p>
    <w:p w:rsidR="00B07490" w:rsidRPr="009A4AFF" w:rsidRDefault="00B07490" w:rsidP="00B07490">
      <w:pPr>
        <w:pStyle w:val="Bezproreda"/>
        <w:jc w:val="both"/>
      </w:pPr>
      <w:r w:rsidRPr="009A4AFF">
        <w:t>koje će se održati dana</w:t>
      </w:r>
      <w:r w:rsidRPr="009A4AFF">
        <w:rPr>
          <w:b/>
        </w:rPr>
        <w:t xml:space="preserve"> </w:t>
      </w:r>
      <w:r w:rsidR="00A6108B">
        <w:rPr>
          <w:b/>
        </w:rPr>
        <w:t>21</w:t>
      </w:r>
      <w:r>
        <w:rPr>
          <w:b/>
        </w:rPr>
        <w:t xml:space="preserve">. </w:t>
      </w:r>
      <w:r w:rsidR="00EA67D4">
        <w:rPr>
          <w:b/>
        </w:rPr>
        <w:t>prosinca</w:t>
      </w:r>
      <w:r w:rsidRPr="009A4AFF">
        <w:rPr>
          <w:b/>
        </w:rPr>
        <w:t xml:space="preserve"> 2023. godine s početkom u </w:t>
      </w:r>
      <w:r w:rsidR="00A6108B">
        <w:rPr>
          <w:b/>
        </w:rPr>
        <w:t>9</w:t>
      </w:r>
      <w:r w:rsidRPr="009A4AFF">
        <w:rPr>
          <w:b/>
        </w:rPr>
        <w:t>,</w:t>
      </w:r>
      <w:r>
        <w:rPr>
          <w:b/>
        </w:rPr>
        <w:t>3</w:t>
      </w:r>
      <w:r w:rsidRPr="009A4AFF">
        <w:rPr>
          <w:b/>
        </w:rPr>
        <w:t xml:space="preserve">0 sati </w:t>
      </w:r>
      <w:r w:rsidRPr="009A4AFF">
        <w:t xml:space="preserve">u prostorijama Policijske uprave u </w:t>
      </w:r>
      <w:r w:rsidRPr="009A4AFF">
        <w:rPr>
          <w:b/>
        </w:rPr>
        <w:t xml:space="preserve">Sisku, </w:t>
      </w:r>
      <w:r w:rsidR="00A6108B">
        <w:rPr>
          <w:b/>
        </w:rPr>
        <w:t>Ulica Josipa Juraja Strossmayera 156.</w:t>
      </w:r>
    </w:p>
    <w:p w:rsidR="00B07490" w:rsidRDefault="00B07490" w:rsidP="00B07490">
      <w:pPr>
        <w:pStyle w:val="Bezproreda"/>
        <w:jc w:val="both"/>
      </w:pPr>
    </w:p>
    <w:p w:rsidR="00A6108B" w:rsidRPr="009A4AFF" w:rsidRDefault="00A6108B" w:rsidP="00B07490">
      <w:pPr>
        <w:pStyle w:val="Bezproreda"/>
        <w:jc w:val="both"/>
      </w:pPr>
    </w:p>
    <w:p w:rsidR="00B07490" w:rsidRPr="009A4AFF" w:rsidRDefault="00B07490" w:rsidP="00B07490">
      <w:pPr>
        <w:pStyle w:val="Bezproreda"/>
        <w:jc w:val="both"/>
      </w:pPr>
      <w:r w:rsidRPr="009A4AFF">
        <w:rPr>
          <w:b/>
        </w:rPr>
        <w:t>Kandidati koji udovoljavaju uvjetima</w:t>
      </w:r>
      <w:r w:rsidRPr="009A4AFF">
        <w:t xml:space="preserve"> iz javnog natječaja </w:t>
      </w:r>
      <w:r w:rsidRPr="009A4AFF">
        <w:rPr>
          <w:b/>
        </w:rPr>
        <w:t>o tome će biti obaviješteni osobno telefonom</w:t>
      </w:r>
      <w:r w:rsidRPr="009A4AFF">
        <w:t>.</w:t>
      </w:r>
    </w:p>
    <w:p w:rsidR="00B07490" w:rsidRPr="009A4AFF" w:rsidRDefault="00B07490" w:rsidP="00B07490">
      <w:pPr>
        <w:pStyle w:val="Bezproreda"/>
        <w:jc w:val="both"/>
        <w:rPr>
          <w:b/>
        </w:rPr>
      </w:pPr>
    </w:p>
    <w:p w:rsidR="00B07490" w:rsidRPr="009A4AFF" w:rsidRDefault="00B07490" w:rsidP="00B07490">
      <w:pPr>
        <w:pStyle w:val="Bezproreda"/>
        <w:jc w:val="both"/>
        <w:rPr>
          <w:color w:val="000000" w:themeColor="text1"/>
        </w:rPr>
      </w:pPr>
      <w:r w:rsidRPr="009A4AFF">
        <w:t xml:space="preserve">Pravni izvori za pripremu kandidata za testiranje objavljeni su na web stranici Policijske uprave sisačko-moslavačke </w:t>
      </w:r>
      <w:hyperlink r:id="rId6" w:history="1">
        <w:r w:rsidRPr="009A4AFF">
          <w:rPr>
            <w:rStyle w:val="Hiperveza"/>
          </w:rPr>
          <w:t>https://sisacko-moslavacka-policija.gov.hr/</w:t>
        </w:r>
      </w:hyperlink>
      <w:r w:rsidRPr="009A4AFF">
        <w:t xml:space="preserve"> </w:t>
      </w:r>
      <w:r w:rsidRPr="009A4AFF">
        <w:rPr>
          <w:rStyle w:val="Hiperveza"/>
          <w:color w:val="000000" w:themeColor="text1"/>
          <w:u w:val="none"/>
        </w:rPr>
        <w:t>istovremeno s objavom javnog natječaja.</w:t>
      </w:r>
      <w:r w:rsidRPr="009A4AFF">
        <w:rPr>
          <w:rStyle w:val="Hiperveza"/>
          <w:color w:val="000000" w:themeColor="text1"/>
        </w:rPr>
        <w:t xml:space="preserve"> </w:t>
      </w:r>
    </w:p>
    <w:p w:rsidR="00B07490" w:rsidRPr="009A4AFF" w:rsidRDefault="00B07490" w:rsidP="00B07490">
      <w:pPr>
        <w:pStyle w:val="Bezproreda"/>
        <w:jc w:val="both"/>
      </w:pPr>
    </w:p>
    <w:p w:rsidR="00B07490" w:rsidRPr="009A4AFF" w:rsidRDefault="00B07490" w:rsidP="00B07490">
      <w:pPr>
        <w:pStyle w:val="Bezproreda"/>
        <w:jc w:val="both"/>
      </w:pPr>
      <w:r w:rsidRPr="009A4AFF">
        <w:t>Kandidati/kinje koji nisu podnijeli/e pravodobnu ili potpunu prijavu ili ne ispunjavaju formalne uvjete iz javnog natječaja, ne smatraju se kandidatima/</w:t>
      </w:r>
      <w:proofErr w:type="spellStart"/>
      <w:r w:rsidRPr="009A4AFF">
        <w:t>kinjama</w:t>
      </w:r>
      <w:proofErr w:type="spellEnd"/>
      <w:r w:rsidRPr="009A4AFF">
        <w:t xml:space="preserve"> prijavljenim na javni natječaj te će im biti dostavljena pisana obavijest u kojoj će se navesti razlozi zbog kojih se ne smatraju kandidatom/</w:t>
      </w:r>
      <w:proofErr w:type="spellStart"/>
      <w:r w:rsidRPr="009A4AFF">
        <w:t>kinjama</w:t>
      </w:r>
      <w:proofErr w:type="spellEnd"/>
      <w:r w:rsidRPr="009A4AFF">
        <w:t xml:space="preserve"> prijavljenim na javni natječaj. </w:t>
      </w:r>
    </w:p>
    <w:p w:rsidR="00B07490" w:rsidRPr="009A4AFF" w:rsidRDefault="00B07490" w:rsidP="00B07490">
      <w:pPr>
        <w:pStyle w:val="Bezproreda"/>
        <w:jc w:val="both"/>
      </w:pPr>
    </w:p>
    <w:p w:rsidR="00B07490" w:rsidRPr="009A4AFF" w:rsidRDefault="00B07490" w:rsidP="00B07490">
      <w:pPr>
        <w:pStyle w:val="Bezproreda"/>
        <w:jc w:val="both"/>
        <w:rPr>
          <w:b/>
        </w:rPr>
      </w:pPr>
      <w:r w:rsidRPr="009A4AFF">
        <w:t xml:space="preserve">Sve dodatne informacije kandidati/kinje mogu dobiti na telefon  </w:t>
      </w:r>
      <w:r w:rsidRPr="009A4AFF">
        <w:rPr>
          <w:b/>
        </w:rPr>
        <w:t>044/560-1</w:t>
      </w:r>
      <w:r>
        <w:rPr>
          <w:b/>
        </w:rPr>
        <w:t>41</w:t>
      </w:r>
      <w:r w:rsidRPr="009A4AFF">
        <w:rPr>
          <w:b/>
        </w:rPr>
        <w:t xml:space="preserve">. </w:t>
      </w:r>
    </w:p>
    <w:p w:rsidR="00B07490" w:rsidRPr="009A4AFF" w:rsidRDefault="00B07490" w:rsidP="00B07490">
      <w:pPr>
        <w:pStyle w:val="Bezproreda"/>
        <w:jc w:val="both"/>
      </w:pPr>
    </w:p>
    <w:p w:rsidR="00A6108B" w:rsidRDefault="00A6108B" w:rsidP="00B07490">
      <w:pPr>
        <w:pStyle w:val="Bezproreda"/>
        <w:jc w:val="center"/>
        <w:rPr>
          <w:b/>
          <w:u w:val="single"/>
        </w:rPr>
      </w:pPr>
    </w:p>
    <w:p w:rsidR="00B07490" w:rsidRPr="009A4AFF" w:rsidRDefault="00B07490" w:rsidP="00B07490">
      <w:pPr>
        <w:pStyle w:val="Bezproreda"/>
        <w:jc w:val="center"/>
        <w:rPr>
          <w:b/>
          <w:u w:val="single"/>
        </w:rPr>
      </w:pPr>
      <w:r w:rsidRPr="009A4AFF">
        <w:rPr>
          <w:b/>
          <w:u w:val="single"/>
        </w:rPr>
        <w:lastRenderedPageBreak/>
        <w:t>PRAVILA TESTIRANJA</w:t>
      </w:r>
    </w:p>
    <w:p w:rsidR="00B07490" w:rsidRPr="009A4AFF" w:rsidRDefault="00B07490" w:rsidP="00B07490">
      <w:pPr>
        <w:pStyle w:val="Bezproreda"/>
        <w:jc w:val="both"/>
        <w:rPr>
          <w:b/>
        </w:rPr>
      </w:pPr>
    </w:p>
    <w:p w:rsidR="00B07490" w:rsidRPr="009A4AFF" w:rsidRDefault="00B07490" w:rsidP="00B07490">
      <w:pPr>
        <w:pStyle w:val="Bezproreda"/>
        <w:jc w:val="both"/>
      </w:pPr>
      <w:r w:rsidRPr="009A4AFF">
        <w:t>Po dolasku na testiranje, od kandidata/</w:t>
      </w:r>
      <w:proofErr w:type="spellStart"/>
      <w:r w:rsidRPr="009A4AFF">
        <w:t>kinja</w:t>
      </w:r>
      <w:proofErr w:type="spellEnd"/>
      <w:r w:rsidRPr="009A4AFF"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natječajem, kao i osobe za koje se utvrdi  da nisu podnijele prijavu na javni natječaj za radno mjesto za koje se obavlja testiranje, ne mogu pristupiti testiranju.</w:t>
      </w:r>
    </w:p>
    <w:p w:rsidR="00B07490" w:rsidRPr="009A4AFF" w:rsidRDefault="00B07490" w:rsidP="00B07490">
      <w:pPr>
        <w:pStyle w:val="Bezproreda"/>
        <w:jc w:val="both"/>
      </w:pPr>
    </w:p>
    <w:p w:rsidR="00B07490" w:rsidRPr="009A4AFF" w:rsidRDefault="00B07490" w:rsidP="00B07490">
      <w:pPr>
        <w:pStyle w:val="Bezproreda"/>
        <w:jc w:val="both"/>
        <w:rPr>
          <w:b/>
        </w:rPr>
      </w:pPr>
      <w:r w:rsidRPr="009A4AFF">
        <w:rPr>
          <w:b/>
        </w:rPr>
        <w:t xml:space="preserve">NAPOMENA: Kandidati/kinje koji dođu u zgradu gdje se održava testiranje nakon vremena određenog za početak testiranja, neće moći pristupiti testiranju. </w:t>
      </w:r>
    </w:p>
    <w:p w:rsidR="00B07490" w:rsidRPr="009A4AFF" w:rsidRDefault="00B07490" w:rsidP="00B07490">
      <w:pPr>
        <w:pStyle w:val="Bezproreda"/>
        <w:jc w:val="both"/>
      </w:pPr>
    </w:p>
    <w:p w:rsidR="00B07490" w:rsidRPr="009A4AFF" w:rsidRDefault="00B07490" w:rsidP="00B07490">
      <w:pPr>
        <w:pStyle w:val="Bezproreda"/>
        <w:jc w:val="both"/>
      </w:pPr>
      <w:r w:rsidRPr="009A4AFF">
        <w:t>Po utvrđivanju identiteta kandidata/</w:t>
      </w:r>
      <w:proofErr w:type="spellStart"/>
      <w:r w:rsidRPr="009A4AFF">
        <w:t>kinja</w:t>
      </w:r>
      <w:proofErr w:type="spellEnd"/>
      <w:r w:rsidRPr="009A4AFF">
        <w:t xml:space="preserve">, isti će biti upućeni u dvoranu gdje će se održavati testiranje. </w:t>
      </w:r>
    </w:p>
    <w:p w:rsidR="00B07490" w:rsidRPr="009A4AFF" w:rsidRDefault="00B07490" w:rsidP="00B07490">
      <w:pPr>
        <w:pStyle w:val="Bezproreda"/>
        <w:jc w:val="both"/>
      </w:pPr>
      <w:r w:rsidRPr="009A4AFF">
        <w:tab/>
        <w:t xml:space="preserve"> </w:t>
      </w:r>
    </w:p>
    <w:p w:rsidR="00B07490" w:rsidRPr="009A4AFF" w:rsidRDefault="00B07490" w:rsidP="00B07490">
      <w:pPr>
        <w:pStyle w:val="Bezproreda"/>
        <w:jc w:val="both"/>
      </w:pPr>
      <w:r w:rsidRPr="009A4AFF">
        <w:t xml:space="preserve">Testiranje se sastoji od pisane provjere znanja za koju se dodjeljuje od 0 do 10 bodova. Smatra se da su kandidati/kinje zadovoljili/e na testiranju ako su dobili/e najmanje 5 bodova. </w:t>
      </w:r>
    </w:p>
    <w:p w:rsidR="00B07490" w:rsidRPr="009A4AFF" w:rsidRDefault="00B07490" w:rsidP="00B07490">
      <w:pPr>
        <w:pStyle w:val="Bezproreda"/>
        <w:jc w:val="both"/>
        <w:rPr>
          <w:b/>
        </w:rPr>
      </w:pPr>
    </w:p>
    <w:p w:rsidR="00B07490" w:rsidRPr="009A4AFF" w:rsidRDefault="00B07490" w:rsidP="00B07490">
      <w:pPr>
        <w:pStyle w:val="Bezproreda"/>
        <w:jc w:val="both"/>
        <w:rPr>
          <w:b/>
        </w:rPr>
      </w:pPr>
      <w:r w:rsidRPr="009A4AFF">
        <w:t xml:space="preserve">Za vrijeme testiranja </w:t>
      </w:r>
      <w:r w:rsidRPr="009A4AFF">
        <w:rPr>
          <w:b/>
        </w:rPr>
        <w:t xml:space="preserve">nije dopušteno: </w:t>
      </w:r>
    </w:p>
    <w:p w:rsidR="00B07490" w:rsidRPr="009A4AFF" w:rsidRDefault="00B07490" w:rsidP="00B07490">
      <w:pPr>
        <w:pStyle w:val="Bezproreda"/>
        <w:jc w:val="both"/>
      </w:pPr>
      <w:r w:rsidRPr="009A4AFF">
        <w:rPr>
          <w:b/>
        </w:rPr>
        <w:tab/>
      </w:r>
      <w:r w:rsidRPr="009A4AFF">
        <w:t>- koristiti se bilo kakvom literaturom odnosno bilješkama;</w:t>
      </w:r>
    </w:p>
    <w:p w:rsidR="00B07490" w:rsidRPr="009A4AFF" w:rsidRDefault="00B07490" w:rsidP="00B07490">
      <w:pPr>
        <w:pStyle w:val="Bezproreda"/>
        <w:jc w:val="both"/>
      </w:pPr>
      <w:r w:rsidRPr="009A4AFF">
        <w:tab/>
        <w:t xml:space="preserve">- koristiti mobitel ili druga komunikacijska sredstva; </w:t>
      </w:r>
    </w:p>
    <w:p w:rsidR="00B07490" w:rsidRPr="009A4AFF" w:rsidRDefault="00B07490" w:rsidP="00B07490">
      <w:pPr>
        <w:pStyle w:val="Bezproreda"/>
        <w:jc w:val="both"/>
      </w:pPr>
      <w:r w:rsidRPr="009A4AFF">
        <w:tab/>
        <w:t xml:space="preserve">- napuštati prostoriju u kojoj se provjera odvija bez odobrenja osobe koja provodi </w:t>
      </w:r>
    </w:p>
    <w:p w:rsidR="00B07490" w:rsidRPr="009A4AFF" w:rsidRDefault="00B07490" w:rsidP="00B07490">
      <w:pPr>
        <w:pStyle w:val="Bezproreda"/>
        <w:jc w:val="both"/>
      </w:pPr>
      <w:r w:rsidRPr="009A4AFF">
        <w:tab/>
        <w:t xml:space="preserve">  testiranje; </w:t>
      </w:r>
    </w:p>
    <w:p w:rsidR="00B07490" w:rsidRPr="009A4AFF" w:rsidRDefault="00B07490" w:rsidP="00B07490">
      <w:pPr>
        <w:pStyle w:val="Bezproreda"/>
        <w:jc w:val="both"/>
      </w:pPr>
      <w:r w:rsidRPr="009A4AFF">
        <w:rPr>
          <w:b/>
        </w:rPr>
        <w:tab/>
      </w:r>
      <w:r w:rsidRPr="009A4AFF">
        <w:t>- razgovarati s ostalim kandidatima/</w:t>
      </w:r>
      <w:proofErr w:type="spellStart"/>
      <w:r w:rsidRPr="009A4AFF">
        <w:t>kinjama</w:t>
      </w:r>
      <w:proofErr w:type="spellEnd"/>
      <w:r w:rsidRPr="009A4AFF">
        <w:t xml:space="preserve"> niti na drugi način remetiti </w:t>
      </w:r>
    </w:p>
    <w:p w:rsidR="00B07490" w:rsidRPr="009A4AFF" w:rsidRDefault="00B07490" w:rsidP="00B07490">
      <w:pPr>
        <w:pStyle w:val="Bezproreda"/>
        <w:jc w:val="both"/>
      </w:pPr>
      <w:r w:rsidRPr="009A4AFF">
        <w:tab/>
        <w:t xml:space="preserve">  koncentraciju kandidata/</w:t>
      </w:r>
      <w:proofErr w:type="spellStart"/>
      <w:r w:rsidRPr="009A4AFF">
        <w:t>kinja</w:t>
      </w:r>
      <w:proofErr w:type="spellEnd"/>
      <w:r w:rsidRPr="009A4AFF">
        <w:t xml:space="preserve">;  </w:t>
      </w:r>
    </w:p>
    <w:p w:rsidR="00B07490" w:rsidRPr="009A4AFF" w:rsidRDefault="00B07490" w:rsidP="00B07490">
      <w:pPr>
        <w:pStyle w:val="Bezproreda"/>
        <w:jc w:val="both"/>
      </w:pPr>
      <w:r w:rsidRPr="009A4AFF">
        <w:tab/>
        <w:t>- ukoliko pojedini kandidat/</w:t>
      </w:r>
      <w:proofErr w:type="spellStart"/>
      <w:r w:rsidRPr="009A4AFF">
        <w:t>kinja</w:t>
      </w:r>
      <w:proofErr w:type="spellEnd"/>
      <w:r w:rsidRPr="009A4AFF">
        <w:t xml:space="preserve"> prekrši pravila bit će udaljen/a s provjere znanja, </w:t>
      </w:r>
    </w:p>
    <w:p w:rsidR="00B07490" w:rsidRPr="009A4AFF" w:rsidRDefault="00B07490" w:rsidP="00B07490">
      <w:pPr>
        <w:pStyle w:val="Bezproreda"/>
        <w:jc w:val="both"/>
      </w:pPr>
      <w:r w:rsidRPr="009A4AFF">
        <w:tab/>
        <w:t xml:space="preserve">  a njegov/njezin rezultat Komisija neće priznati niti ocijeniti. </w:t>
      </w:r>
    </w:p>
    <w:p w:rsidR="00B07490" w:rsidRPr="009A4AFF" w:rsidRDefault="00B07490" w:rsidP="00B07490">
      <w:pPr>
        <w:pStyle w:val="Bezproreda"/>
        <w:jc w:val="both"/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B07490" w:rsidRPr="009A4AFF" w:rsidTr="003B3FB9">
        <w:trPr>
          <w:trHeight w:val="128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0" w:rsidRPr="009A4AFF" w:rsidRDefault="00B07490" w:rsidP="003B3FB9">
            <w:pPr>
              <w:pStyle w:val="Bezproreda"/>
              <w:jc w:val="both"/>
            </w:pPr>
            <w:r w:rsidRPr="009A4AFF">
              <w:t>NAPOMENA: Za vrijeme boravka u prostorijama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      </w:r>
          </w:p>
        </w:tc>
      </w:tr>
    </w:tbl>
    <w:p w:rsidR="00B07490" w:rsidRPr="009A4AFF" w:rsidRDefault="00B07490" w:rsidP="00B07490">
      <w:pPr>
        <w:pStyle w:val="Bezproreda"/>
        <w:jc w:val="both"/>
        <w:rPr>
          <w:b/>
        </w:rPr>
      </w:pPr>
    </w:p>
    <w:p w:rsidR="00B07490" w:rsidRPr="009A4AFF" w:rsidRDefault="00B07490" w:rsidP="00B07490">
      <w:pPr>
        <w:pStyle w:val="Bezproreda"/>
        <w:jc w:val="both"/>
      </w:pPr>
      <w:r w:rsidRPr="009A4AFF">
        <w:t>Na razgovor (intervju) će se pozvati kandidati/kinje koji su zadovoljili na testiranju.</w:t>
      </w:r>
      <w:r w:rsidR="00EA67D4">
        <w:t xml:space="preserve"> Ukoliko na testiranju za pojedino radno mjesto zadovolji više od 10 kandidata, na razgovor za to radno mjesto pozvat će se </w:t>
      </w:r>
      <w:r w:rsidR="00EA67D4" w:rsidRPr="000401AA">
        <w:t>10 kandidata koji ostvare najviše bodova na testiranju te i svi kandidati koji dijele 10. mjesto</w:t>
      </w:r>
      <w:r w:rsidR="00EA67D4">
        <w:t>.</w:t>
      </w:r>
    </w:p>
    <w:p w:rsidR="00B07490" w:rsidRPr="009A4AFF" w:rsidRDefault="00B07490" w:rsidP="00B07490">
      <w:pPr>
        <w:pStyle w:val="Bezproreda"/>
        <w:jc w:val="both"/>
      </w:pPr>
    </w:p>
    <w:p w:rsidR="00B07490" w:rsidRPr="009A4AFF" w:rsidRDefault="00B07490" w:rsidP="00B07490">
      <w:pPr>
        <w:pStyle w:val="Bezproreda"/>
        <w:jc w:val="both"/>
      </w:pPr>
      <w:r w:rsidRPr="009A4AFF">
        <w:t>Komisija kroz razgovor (intervju) s kandidatima/</w:t>
      </w:r>
      <w:proofErr w:type="spellStart"/>
      <w:r w:rsidRPr="009A4AFF">
        <w:t>kinjama</w:t>
      </w:r>
      <w:proofErr w:type="spellEnd"/>
      <w:r w:rsidRPr="009A4AFF">
        <w:t xml:space="preserve"> utvrđuje znanja, sposobnosti i vještine, interese, profesionalne ciljeve i motivaciju kandidata/</w:t>
      </w:r>
      <w:proofErr w:type="spellStart"/>
      <w:r w:rsidRPr="009A4AFF">
        <w:t>kinja</w:t>
      </w:r>
      <w:proofErr w:type="spellEnd"/>
      <w:r w:rsidRPr="009A4AFF">
        <w:t xml:space="preserve"> za rad u državnoj službi.</w:t>
      </w:r>
    </w:p>
    <w:p w:rsidR="00B07490" w:rsidRPr="009A4AFF" w:rsidRDefault="00B07490" w:rsidP="00B07490">
      <w:pPr>
        <w:pStyle w:val="Bezproreda"/>
        <w:jc w:val="both"/>
      </w:pPr>
    </w:p>
    <w:p w:rsidR="00B07490" w:rsidRPr="009A4AFF" w:rsidRDefault="00B07490" w:rsidP="00B07490">
      <w:pPr>
        <w:pStyle w:val="Bezproreda"/>
        <w:jc w:val="both"/>
      </w:pPr>
      <w:r w:rsidRPr="009A4AFF">
        <w:t xml:space="preserve">Rezultati razgovora (intervjua) boduju se na isti način kao i testiranje, odnosno  svakom pojedinom kandidatu/kinji se dodjeljuje određeni broj bodova od 0 do 10, a smatra se da je kandidat zadovoljio na razgovoru ako je ostvario najmanje 5 bodova. </w:t>
      </w:r>
    </w:p>
    <w:p w:rsidR="00B07490" w:rsidRPr="009A4AFF" w:rsidRDefault="00B07490" w:rsidP="00B07490">
      <w:pPr>
        <w:pStyle w:val="Bezproreda"/>
        <w:jc w:val="both"/>
      </w:pPr>
    </w:p>
    <w:p w:rsidR="00B07490" w:rsidRPr="009A4AFF" w:rsidRDefault="00B07490" w:rsidP="00B07490">
      <w:pPr>
        <w:pStyle w:val="Bezproreda"/>
        <w:jc w:val="both"/>
      </w:pPr>
      <w:r w:rsidRPr="009A4AFF">
        <w:t>Razgovori (intervjui) s kandidatima/</w:t>
      </w:r>
      <w:proofErr w:type="spellStart"/>
      <w:r w:rsidRPr="009A4AFF">
        <w:t>kinjama</w:t>
      </w:r>
      <w:proofErr w:type="spellEnd"/>
      <w:r w:rsidRPr="009A4AFF">
        <w:t xml:space="preserve"> održavat će se istog dana odnosno </w:t>
      </w:r>
      <w:r>
        <w:t>2</w:t>
      </w:r>
      <w:r w:rsidR="00A6108B">
        <w:t>1</w:t>
      </w:r>
      <w:r>
        <w:t xml:space="preserve">. </w:t>
      </w:r>
      <w:r w:rsidR="00EA67D4">
        <w:t>prosinca</w:t>
      </w:r>
      <w:r>
        <w:t xml:space="preserve"> </w:t>
      </w:r>
      <w:r w:rsidRPr="009A4AFF">
        <w:t>2023. godine, a o točnom terminu održavanja kandidati/kinje će biti obaviješteni</w:t>
      </w:r>
      <w:r w:rsidR="00A6108B">
        <w:t xml:space="preserve"> neposredno nakon završetka testiranja</w:t>
      </w:r>
      <w:r w:rsidRPr="009A4AFF">
        <w:t xml:space="preserve">. </w:t>
      </w:r>
    </w:p>
    <w:p w:rsidR="00B07490" w:rsidRPr="009A4AFF" w:rsidRDefault="00B07490" w:rsidP="00B07490">
      <w:pPr>
        <w:pStyle w:val="Bezproreda"/>
        <w:jc w:val="both"/>
      </w:pPr>
      <w:bookmarkStart w:id="0" w:name="_GoBack"/>
      <w:bookmarkEnd w:id="0"/>
    </w:p>
    <w:p w:rsidR="00B07490" w:rsidRPr="009A4AFF" w:rsidRDefault="00B07490" w:rsidP="00B07490">
      <w:pPr>
        <w:pStyle w:val="Bezproreda"/>
        <w:jc w:val="both"/>
      </w:pPr>
      <w:r>
        <w:t xml:space="preserve">      </w:t>
      </w:r>
      <w:r>
        <w:tab/>
      </w:r>
      <w:r w:rsidRPr="009A4AFF">
        <w:tab/>
      </w:r>
      <w:r w:rsidRPr="009A4AFF">
        <w:tab/>
      </w:r>
      <w:r w:rsidRPr="009A4AFF">
        <w:tab/>
        <w:t xml:space="preserve">                           Komisija za provedbu javnog natječaja </w:t>
      </w:r>
    </w:p>
    <w:p w:rsidR="00B07490" w:rsidRPr="009A4AFF" w:rsidRDefault="00B07490" w:rsidP="00B07490">
      <w:pPr>
        <w:pStyle w:val="Bezproreda"/>
        <w:jc w:val="both"/>
        <w:rPr>
          <w:b/>
        </w:rPr>
      </w:pPr>
    </w:p>
    <w:p w:rsidR="00B07490" w:rsidRPr="009A4AFF" w:rsidRDefault="00B07490" w:rsidP="00B07490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B07490" w:rsidRPr="009A4AFF" w:rsidRDefault="00B07490" w:rsidP="00B07490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B07490" w:rsidRPr="009A4AFF" w:rsidRDefault="00B07490" w:rsidP="00B07490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B07490" w:rsidRPr="009A4AFF" w:rsidRDefault="00B07490" w:rsidP="00B07490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B07490" w:rsidRPr="009A4AFF" w:rsidRDefault="00B07490" w:rsidP="00B07490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B07490" w:rsidRPr="009A4AFF" w:rsidRDefault="00B07490" w:rsidP="00B07490">
      <w:pPr>
        <w:jc w:val="both"/>
        <w:rPr>
          <w:szCs w:val="24"/>
          <w:lang w:val="hr-HR"/>
        </w:rPr>
      </w:pPr>
    </w:p>
    <w:p w:rsidR="00B07490" w:rsidRPr="009A4AFF" w:rsidRDefault="00B07490" w:rsidP="00B07490">
      <w:pPr>
        <w:rPr>
          <w:szCs w:val="24"/>
        </w:rPr>
      </w:pPr>
    </w:p>
    <w:p w:rsidR="00B0177B" w:rsidRDefault="00B0177B"/>
    <w:sectPr w:rsidR="00B0177B" w:rsidSect="00A6108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82D"/>
    <w:multiLevelType w:val="hybridMultilevel"/>
    <w:tmpl w:val="8E221C88"/>
    <w:lvl w:ilvl="0" w:tplc="713C929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6C5D7C"/>
    <w:multiLevelType w:val="hybridMultilevel"/>
    <w:tmpl w:val="55D07076"/>
    <w:lvl w:ilvl="0" w:tplc="4D4A6F90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47551"/>
    <w:multiLevelType w:val="hybridMultilevel"/>
    <w:tmpl w:val="A54601FE"/>
    <w:lvl w:ilvl="0" w:tplc="CF7C7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E1166"/>
    <w:multiLevelType w:val="hybridMultilevel"/>
    <w:tmpl w:val="573C040E"/>
    <w:lvl w:ilvl="0" w:tplc="BCB4E5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90"/>
    <w:rsid w:val="00A6108B"/>
    <w:rsid w:val="00B0177B"/>
    <w:rsid w:val="00B07490"/>
    <w:rsid w:val="00EA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71A5"/>
  <w15:chartTrackingRefBased/>
  <w15:docId w15:val="{5F94E601-CA23-4A00-A86E-7F090C56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B07490"/>
    <w:rPr>
      <w:color w:val="0563C1"/>
      <w:u w:val="single"/>
    </w:rPr>
  </w:style>
  <w:style w:type="paragraph" w:styleId="Blokteksta">
    <w:name w:val="Block Text"/>
    <w:basedOn w:val="Normal"/>
    <w:semiHidden/>
    <w:unhideWhenUsed/>
    <w:rsid w:val="00B07490"/>
    <w:pPr>
      <w:ind w:left="-267" w:right="-142"/>
    </w:pPr>
    <w:rPr>
      <w:lang w:val="hr-HR"/>
    </w:rPr>
  </w:style>
  <w:style w:type="table" w:styleId="Reetkatablice">
    <w:name w:val="Table Grid"/>
    <w:basedOn w:val="Obinatablica"/>
    <w:uiPriority w:val="59"/>
    <w:rsid w:val="00B074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B074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B07490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10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108B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sacko-moslavacka-policija.gov.hr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Belošević Snježana</cp:lastModifiedBy>
  <cp:revision>3</cp:revision>
  <cp:lastPrinted>2023-12-12T11:38:00Z</cp:lastPrinted>
  <dcterms:created xsi:type="dcterms:W3CDTF">2023-11-22T11:16:00Z</dcterms:created>
  <dcterms:modified xsi:type="dcterms:W3CDTF">2023-12-12T11:42:00Z</dcterms:modified>
</cp:coreProperties>
</file>